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F558" w14:textId="10BF26FC" w:rsidR="00336F5D" w:rsidRDefault="00336F5D"/>
    <w:tbl>
      <w:tblPr>
        <w:tblpPr w:leftFromText="141" w:rightFromText="141" w:horzAnchor="margin" w:tblpX="-356" w:tblpY="-696"/>
        <w:tblW w:w="9849" w:type="dxa"/>
        <w:tblLayout w:type="fixed"/>
        <w:tblCellMar>
          <w:left w:w="70" w:type="dxa"/>
          <w:right w:w="70" w:type="dxa"/>
        </w:tblCellMar>
        <w:tblLook w:val="0000" w:firstRow="0" w:lastRow="0" w:firstColumn="0" w:lastColumn="0" w:noHBand="0" w:noVBand="0"/>
      </w:tblPr>
      <w:tblGrid>
        <w:gridCol w:w="2622"/>
        <w:gridCol w:w="7227"/>
      </w:tblGrid>
      <w:tr w:rsidR="00336F5D" w14:paraId="6CAA0EC8" w14:textId="77777777" w:rsidTr="004D5346">
        <w:trPr>
          <w:trHeight w:val="1350"/>
        </w:trPr>
        <w:tc>
          <w:tcPr>
            <w:tcW w:w="9849" w:type="dxa"/>
            <w:gridSpan w:val="2"/>
          </w:tcPr>
          <w:p w14:paraId="071AE353" w14:textId="661A7786" w:rsidR="00336F5D" w:rsidRDefault="00336F5D" w:rsidP="004D5346">
            <w:pPr>
              <w:snapToGrid w:val="0"/>
              <w:ind w:left="284"/>
              <w:rPr>
                <w:sz w:val="12"/>
              </w:rPr>
            </w:pPr>
          </w:p>
          <w:p w14:paraId="07658569" w14:textId="77777777" w:rsidR="002200A7" w:rsidRDefault="002200A7" w:rsidP="002200A7">
            <w:r>
              <w:rPr>
                <w:noProof/>
              </w:rPr>
              <w:drawing>
                <wp:anchor distT="0" distB="0" distL="114300" distR="114300" simplePos="0" relativeHeight="251659776" behindDoc="0" locked="0" layoutInCell="1" allowOverlap="0" wp14:anchorId="2C312012" wp14:editId="73A828C7">
                  <wp:simplePos x="0" y="0"/>
                  <wp:positionH relativeFrom="column">
                    <wp:posOffset>0</wp:posOffset>
                  </wp:positionH>
                  <wp:positionV relativeFrom="line">
                    <wp:posOffset>0</wp:posOffset>
                  </wp:positionV>
                  <wp:extent cx="1428750" cy="12192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BCFE7" w14:textId="7F7D02EC" w:rsidR="002200A7" w:rsidRDefault="002200A7" w:rsidP="002200A7">
            <w:pPr>
              <w:pStyle w:val="NormalWeb"/>
              <w:spacing w:before="0" w:after="0"/>
              <w:jc w:val="right"/>
              <w:rPr>
                <w:rFonts w:ascii="Arial" w:hAnsi="Arial" w:cs="Arial"/>
                <w:b/>
                <w:bCs/>
              </w:rPr>
            </w:pPr>
            <w:r>
              <w:rPr>
                <w:rFonts w:ascii="Arial" w:hAnsi="Arial" w:cs="Arial"/>
                <w:b/>
                <w:bCs/>
              </w:rPr>
              <w:t>Direction départementale</w:t>
            </w:r>
          </w:p>
          <w:p w14:paraId="2C23CB0D" w14:textId="1B7E7D83" w:rsidR="002200A7" w:rsidRDefault="002200A7" w:rsidP="002200A7">
            <w:pPr>
              <w:pStyle w:val="NormalWeb"/>
              <w:spacing w:before="0" w:after="0"/>
              <w:jc w:val="right"/>
            </w:pPr>
            <w:proofErr w:type="gramStart"/>
            <w:r>
              <w:rPr>
                <w:rFonts w:ascii="Arial" w:hAnsi="Arial" w:cs="Arial"/>
                <w:b/>
                <w:bCs/>
              </w:rPr>
              <w:t>des</w:t>
            </w:r>
            <w:proofErr w:type="gramEnd"/>
            <w:r>
              <w:rPr>
                <w:rFonts w:ascii="Arial" w:hAnsi="Arial" w:cs="Arial"/>
                <w:b/>
                <w:bCs/>
              </w:rPr>
              <w:t xml:space="preserve"> territoires</w:t>
            </w:r>
          </w:p>
          <w:p w14:paraId="74318E68" w14:textId="46749F1B" w:rsidR="002200A7" w:rsidRDefault="002200A7" w:rsidP="002200A7">
            <w:pPr>
              <w:pStyle w:val="western"/>
              <w:spacing w:before="0" w:beforeAutospacing="0" w:after="0" w:afterAutospacing="0"/>
              <w:ind w:left="357"/>
            </w:pPr>
          </w:p>
          <w:p w14:paraId="2D8F9D07" w14:textId="35BF27CD" w:rsidR="00336F5D" w:rsidRDefault="00336F5D">
            <w:pPr>
              <w:ind w:left="355"/>
              <w:jc w:val="center"/>
              <w:rPr>
                <w:sz w:val="12"/>
              </w:rPr>
            </w:pPr>
          </w:p>
          <w:p w14:paraId="7987E005" w14:textId="10473C7C" w:rsidR="00336F5D" w:rsidRDefault="002200A7" w:rsidP="004D5346">
            <w:pPr>
              <w:pStyle w:val="Pieddeprempage"/>
              <w:keepLines w:val="0"/>
              <w:tabs>
                <w:tab w:val="clear" w:pos="4320"/>
                <w:tab w:val="clear" w:pos="4536"/>
                <w:tab w:val="clear" w:pos="9072"/>
              </w:tabs>
              <w:ind w:left="142"/>
              <w:jc w:val="both"/>
              <w:rPr>
                <w:bCs/>
              </w:rPr>
            </w:pPr>
            <w:r>
              <w:rPr>
                <w:noProof/>
              </w:rPr>
              <mc:AlternateContent>
                <mc:Choice Requires="wps">
                  <w:drawing>
                    <wp:anchor distT="0" distB="0" distL="114300" distR="114300" simplePos="0" relativeHeight="251657728" behindDoc="0" locked="0" layoutInCell="1" allowOverlap="1" wp14:anchorId="2A670517" wp14:editId="095CB638">
                      <wp:simplePos x="0" y="0"/>
                      <wp:positionH relativeFrom="column">
                        <wp:posOffset>4733289</wp:posOffset>
                      </wp:positionH>
                      <wp:positionV relativeFrom="paragraph">
                        <wp:posOffset>205740</wp:posOffset>
                      </wp:positionV>
                      <wp:extent cx="1457325" cy="21907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57325" cy="219075"/>
                              </a:xfrm>
                              <a:prstGeom prst="rect">
                                <a:avLst/>
                              </a:prstGeom>
                              <a:extLst>
                                <a:ext uri="{AF507438-7753-43E0-B8FC-AC1667EBCBE1}">
                                  <a14:hiddenEffects xmlns:a14="http://schemas.microsoft.com/office/drawing/2010/main">
                                    <a:effectLst/>
                                  </a14:hiddenEffects>
                                </a:ext>
                              </a:extLst>
                            </wps:spPr>
                            <wps:txbx>
                              <w:txbxContent>
                                <w:p w14:paraId="5B255D9F" w14:textId="27AD213D" w:rsidR="004D5346" w:rsidRPr="00BE60A8" w:rsidRDefault="004D5346" w:rsidP="004D5346">
                                  <w:pPr>
                                    <w:jc w:val="center"/>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pPr>
                                  <w:r w:rsidRPr="00BE60A8">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 xml:space="preserve">ANNEXE </w:t>
                                  </w:r>
                                  <w:r w:rsidR="00BE60A8">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670517" id="_x0000_t202" coordsize="21600,21600" o:spt="202" path="m,l,21600r21600,l21600,xe">
                      <v:stroke joinstyle="miter"/>
                      <v:path gradientshapeok="t" o:connecttype="rect"/>
                    </v:shapetype>
                    <v:shape id="WordArt 5" o:spid="_x0000_s1026" type="#_x0000_t202" style="position:absolute;left:0;text-align:left;margin-left:372.7pt;margin-top:16.2pt;width:114.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" filled="f" stroked="f">
                      <o:lock v:ext="edit" shapetype="t"/>
                      <v:textbox style="mso-fit-shape-to-text:t">
                        <w:txbxContent>
                          <w:p w14:paraId="5B255D9F" w14:textId="27AD213D" w:rsidR="004D5346" w:rsidRPr="00BE60A8" w:rsidRDefault="004D5346" w:rsidP="004D5346">
                            <w:pPr>
                              <w:jc w:val="center"/>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pPr>
                            <w:r w:rsidRPr="00BE60A8">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 xml:space="preserve">ANNEXE </w:t>
                            </w:r>
                            <w:r w:rsidR="00BE60A8">
                              <w:rPr>
                                <w:rFonts w:ascii="Arial" w:hAnsi="Arial" w:cs="Arial"/>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4</w:t>
                            </w:r>
                          </w:p>
                        </w:txbxContent>
                      </v:textbox>
                    </v:shape>
                  </w:pict>
                </mc:Fallback>
              </mc:AlternateContent>
            </w:r>
          </w:p>
        </w:tc>
      </w:tr>
      <w:tr w:rsidR="00336F5D" w14:paraId="54F2699A" w14:textId="77777777" w:rsidTr="002200A7">
        <w:trPr>
          <w:gridAfter w:val="1"/>
          <w:wAfter w:w="7227" w:type="dxa"/>
          <w:trHeight w:val="348"/>
        </w:trPr>
        <w:tc>
          <w:tcPr>
            <w:tcW w:w="2622" w:type="dxa"/>
          </w:tcPr>
          <w:p w14:paraId="5B728F5A" w14:textId="17E81799" w:rsidR="00336F5D" w:rsidRDefault="00336F5D">
            <w:pPr>
              <w:pStyle w:val="Titre2"/>
              <w:spacing w:before="0" w:after="0"/>
              <w:ind w:right="-57"/>
              <w:jc w:val="center"/>
              <w:rPr>
                <w:rFonts w:ascii="Times New Roman" w:hAnsi="Times New Roman"/>
                <w:bCs/>
                <w:sz w:val="16"/>
              </w:rPr>
            </w:pPr>
          </w:p>
        </w:tc>
      </w:tr>
    </w:tbl>
    <w:p w14:paraId="72CA2716" w14:textId="3A1AAFBD" w:rsidR="00336F5D" w:rsidRDefault="002200A7">
      <w:pPr>
        <w:pStyle w:val="Titre1"/>
      </w:pPr>
      <w:r>
        <w:t>M</w:t>
      </w:r>
      <w:r w:rsidR="009940DD">
        <w:t>ODELE DE CAUTION BANCAIRE DEFINITIVE</w:t>
      </w:r>
    </w:p>
    <w:p w14:paraId="504A77A5" w14:textId="77777777" w:rsidR="00336F5D" w:rsidRDefault="009940DD">
      <w:pPr>
        <w:jc w:val="center"/>
        <w:rPr>
          <w:rFonts w:ascii="Arial" w:hAnsi="Arial"/>
          <w:snapToGrid w:val="0"/>
          <w:sz w:val="22"/>
        </w:rPr>
      </w:pPr>
      <w:r>
        <w:rPr>
          <w:rFonts w:ascii="Arial" w:hAnsi="Arial"/>
          <w:snapToGrid w:val="0"/>
          <w:sz w:val="22"/>
        </w:rPr>
        <w:t>(</w:t>
      </w:r>
      <w:proofErr w:type="gramStart"/>
      <w:r>
        <w:rPr>
          <w:rFonts w:ascii="Arial" w:hAnsi="Arial"/>
          <w:snapToGrid w:val="0"/>
          <w:sz w:val="22"/>
        </w:rPr>
        <w:t>à</w:t>
      </w:r>
      <w:proofErr w:type="gramEnd"/>
      <w:r>
        <w:rPr>
          <w:rFonts w:ascii="Arial" w:hAnsi="Arial"/>
          <w:snapToGrid w:val="0"/>
          <w:sz w:val="22"/>
        </w:rPr>
        <w:t xml:space="preserve"> souscrire sur papier timbré)</w:t>
      </w:r>
    </w:p>
    <w:p w14:paraId="53DCCA22" w14:textId="77777777" w:rsidR="00336F5D" w:rsidRDefault="009940DD">
      <w:pPr>
        <w:jc w:val="center"/>
        <w:rPr>
          <w:rFonts w:ascii="Arial" w:hAnsi="Arial"/>
          <w:b/>
          <w:snapToGrid w:val="0"/>
          <w:sz w:val="24"/>
        </w:rPr>
      </w:pPr>
      <w:proofErr w:type="gramStart"/>
      <w:r>
        <w:rPr>
          <w:rFonts w:ascii="Arial" w:hAnsi="Arial"/>
          <w:b/>
          <w:snapToGrid w:val="0"/>
          <w:sz w:val="24"/>
        </w:rPr>
        <w:t>pour</w:t>
      </w:r>
      <w:proofErr w:type="gramEnd"/>
      <w:r>
        <w:rPr>
          <w:rFonts w:ascii="Arial" w:hAnsi="Arial"/>
          <w:b/>
          <w:snapToGrid w:val="0"/>
          <w:sz w:val="24"/>
        </w:rPr>
        <w:t xml:space="preserve"> la location du droit de chasse</w:t>
      </w:r>
    </w:p>
    <w:p w14:paraId="58436858" w14:textId="77777777" w:rsidR="00336F5D" w:rsidRDefault="00336F5D">
      <w:pPr>
        <w:jc w:val="center"/>
        <w:rPr>
          <w:rFonts w:ascii="Arial" w:hAnsi="Arial"/>
          <w:b/>
          <w:snapToGrid w:val="0"/>
          <w:sz w:val="24"/>
        </w:rPr>
      </w:pPr>
    </w:p>
    <w:p w14:paraId="2D06EAAF" w14:textId="77777777" w:rsidR="00336F5D" w:rsidRDefault="00336F5D">
      <w:pPr>
        <w:rPr>
          <w:rFonts w:ascii="Arial" w:hAnsi="Arial"/>
          <w:snapToGrid w:val="0"/>
          <w:sz w:val="22"/>
        </w:rPr>
      </w:pPr>
    </w:p>
    <w:p w14:paraId="7D6618EE" w14:textId="77777777" w:rsidR="00336F5D" w:rsidRDefault="009940DD">
      <w:pPr>
        <w:ind w:right="567"/>
        <w:jc w:val="both"/>
        <w:rPr>
          <w:rFonts w:ascii="Arial" w:hAnsi="Arial"/>
          <w:snapToGrid w:val="0"/>
        </w:rPr>
      </w:pPr>
      <w:r>
        <w:rPr>
          <w:rFonts w:ascii="Arial" w:hAnsi="Arial"/>
          <w:snapToGrid w:val="0"/>
        </w:rPr>
        <w:t>Je soussigné (Nom et qualité du signataire) ……………………………………………………………</w:t>
      </w:r>
    </w:p>
    <w:p w14:paraId="50D76F1A" w14:textId="77777777" w:rsidR="00336F5D" w:rsidRDefault="009940DD">
      <w:pPr>
        <w:ind w:right="567"/>
        <w:jc w:val="both"/>
        <w:rPr>
          <w:rFonts w:ascii="Arial" w:hAnsi="Arial"/>
          <w:snapToGrid w:val="0"/>
        </w:rPr>
      </w:pPr>
      <w:r>
        <w:rPr>
          <w:rFonts w:ascii="Arial" w:hAnsi="Arial"/>
          <w:snapToGrid w:val="0"/>
        </w:rPr>
        <w:t>……………………………………………………………………………………………………………….</w:t>
      </w:r>
    </w:p>
    <w:p w14:paraId="73CE1009" w14:textId="77777777" w:rsidR="00336F5D" w:rsidRDefault="00336F5D">
      <w:pPr>
        <w:ind w:right="567"/>
        <w:jc w:val="both"/>
        <w:rPr>
          <w:rFonts w:ascii="Arial" w:hAnsi="Arial"/>
          <w:snapToGrid w:val="0"/>
        </w:rPr>
      </w:pPr>
    </w:p>
    <w:p w14:paraId="434A1012" w14:textId="77777777" w:rsidR="00336F5D" w:rsidRDefault="009940DD">
      <w:pPr>
        <w:ind w:right="567"/>
        <w:jc w:val="both"/>
        <w:rPr>
          <w:rFonts w:ascii="Arial" w:hAnsi="Arial"/>
          <w:snapToGrid w:val="0"/>
        </w:rPr>
      </w:pPr>
      <w:proofErr w:type="gramStart"/>
      <w:r>
        <w:rPr>
          <w:rFonts w:ascii="Arial" w:hAnsi="Arial"/>
          <w:snapToGrid w:val="0"/>
        </w:rPr>
        <w:t>agissant</w:t>
      </w:r>
      <w:proofErr w:type="gramEnd"/>
      <w:r>
        <w:rPr>
          <w:rFonts w:ascii="Arial" w:hAnsi="Arial"/>
          <w:snapToGrid w:val="0"/>
        </w:rPr>
        <w:t xml:space="preserve"> en qualité de ……………………..……… </w:t>
      </w:r>
      <w:proofErr w:type="gramStart"/>
      <w:r>
        <w:rPr>
          <w:rFonts w:ascii="Arial" w:hAnsi="Arial"/>
          <w:snapToGrid w:val="0"/>
        </w:rPr>
        <w:t>de</w:t>
      </w:r>
      <w:proofErr w:type="gramEnd"/>
      <w:r>
        <w:rPr>
          <w:rFonts w:ascii="Arial" w:hAnsi="Arial"/>
          <w:snapToGrid w:val="0"/>
        </w:rPr>
        <w:t xml:space="preserve"> la banque de (Raison sociale et adresse de</w:t>
      </w:r>
    </w:p>
    <w:p w14:paraId="0B576479" w14:textId="77777777" w:rsidR="00336F5D" w:rsidRDefault="00336F5D">
      <w:pPr>
        <w:ind w:right="567"/>
        <w:jc w:val="both"/>
        <w:rPr>
          <w:rFonts w:ascii="Arial" w:hAnsi="Arial"/>
          <w:snapToGrid w:val="0"/>
        </w:rPr>
      </w:pPr>
    </w:p>
    <w:p w14:paraId="32B638F2" w14:textId="77777777" w:rsidR="00336F5D" w:rsidRDefault="009940DD">
      <w:pPr>
        <w:ind w:right="567"/>
        <w:jc w:val="both"/>
        <w:rPr>
          <w:rFonts w:ascii="Arial" w:hAnsi="Arial"/>
          <w:snapToGrid w:val="0"/>
        </w:rPr>
      </w:pPr>
      <w:proofErr w:type="gramStart"/>
      <w:r>
        <w:rPr>
          <w:rFonts w:ascii="Arial" w:hAnsi="Arial"/>
          <w:snapToGrid w:val="0"/>
        </w:rPr>
        <w:t>l’établissement</w:t>
      </w:r>
      <w:proofErr w:type="gramEnd"/>
      <w:r>
        <w:rPr>
          <w:rFonts w:ascii="Arial" w:hAnsi="Arial"/>
          <w:snapToGrid w:val="0"/>
        </w:rPr>
        <w:t xml:space="preserve"> qui s’engage à cautionner) …………………………………………………………</w:t>
      </w:r>
    </w:p>
    <w:p w14:paraId="13B35E3B" w14:textId="77777777" w:rsidR="00336F5D" w:rsidRDefault="00336F5D">
      <w:pPr>
        <w:ind w:right="567"/>
        <w:jc w:val="both"/>
        <w:rPr>
          <w:rFonts w:ascii="Arial" w:hAnsi="Arial"/>
          <w:snapToGrid w:val="0"/>
        </w:rPr>
      </w:pPr>
    </w:p>
    <w:p w14:paraId="6332A764" w14:textId="77777777" w:rsidR="00336F5D" w:rsidRDefault="009940DD">
      <w:pPr>
        <w:ind w:right="567"/>
        <w:jc w:val="both"/>
        <w:rPr>
          <w:rFonts w:ascii="Arial" w:hAnsi="Arial"/>
          <w:snapToGrid w:val="0"/>
        </w:rPr>
      </w:pPr>
      <w:proofErr w:type="gramStart"/>
      <w:r>
        <w:rPr>
          <w:rFonts w:ascii="Arial" w:hAnsi="Arial"/>
          <w:snapToGrid w:val="0"/>
        </w:rPr>
        <w:t>et</w:t>
      </w:r>
      <w:proofErr w:type="gramEnd"/>
      <w:r>
        <w:rPr>
          <w:rFonts w:ascii="Arial" w:hAnsi="Arial"/>
          <w:snapToGrid w:val="0"/>
        </w:rPr>
        <w:t xml:space="preserve"> en vertu des pouvoirs qui m’ont été délégués par décision du Conseil d’Administration de</w:t>
      </w:r>
    </w:p>
    <w:p w14:paraId="294C9CBE" w14:textId="77777777" w:rsidR="00336F5D" w:rsidRDefault="00336F5D">
      <w:pPr>
        <w:ind w:right="567"/>
        <w:jc w:val="both"/>
        <w:rPr>
          <w:rFonts w:ascii="Arial" w:hAnsi="Arial"/>
          <w:snapToGrid w:val="0"/>
        </w:rPr>
      </w:pPr>
    </w:p>
    <w:p w14:paraId="7B25F0B3" w14:textId="77777777" w:rsidR="00336F5D" w:rsidRDefault="009940DD">
      <w:pPr>
        <w:ind w:right="567"/>
        <w:jc w:val="both"/>
        <w:rPr>
          <w:rFonts w:ascii="Arial" w:hAnsi="Arial"/>
          <w:snapToGrid w:val="0"/>
        </w:rPr>
      </w:pPr>
      <w:r>
        <w:rPr>
          <w:rFonts w:ascii="Arial" w:hAnsi="Arial"/>
          <w:snapToGrid w:val="0"/>
        </w:rPr>
        <w:t xml:space="preserve">…………………… en date du ……………… </w:t>
      </w:r>
    </w:p>
    <w:p w14:paraId="798FEE65" w14:textId="77777777" w:rsidR="00336F5D" w:rsidRDefault="009940DD">
      <w:pPr>
        <w:pStyle w:val="Corpsdetexte"/>
      </w:pPr>
      <w:proofErr w:type="gramStart"/>
      <w:r>
        <w:t>déclare</w:t>
      </w:r>
      <w:proofErr w:type="gramEnd"/>
      <w:r>
        <w:t xml:space="preserve"> garantir, conformément à l’article 10-2 du cahier des charges type relatif à la location des chasses communales du Bas-Rhin dans les conditions prévues aux articles 2288 et suivants du code civil et à concurrence de son montant annuel auquel s’ajoute tous les frais annexes s’y rattachant (indemnité de résiliation, frais de retard…) pouvant être mis à la charge du locataire en application des dispositions du cahier des charges des chasses communales du Bas-Rhin,</w:t>
      </w:r>
    </w:p>
    <w:p w14:paraId="21B9A423" w14:textId="77777777" w:rsidR="00336F5D" w:rsidRDefault="009940DD">
      <w:pPr>
        <w:pStyle w:val="Corpsdetexte"/>
      </w:pPr>
      <w:proofErr w:type="gramStart"/>
      <w:r>
        <w:t>soit</w:t>
      </w:r>
      <w:proofErr w:type="gramEnd"/>
      <w:r>
        <w:t xml:space="preserve">…………..….€ en toutes lettres……………………………………….……………………………...………….(de la main de la caution)le règlement du prix de la location de la chasse communale de………………..………………..…………lot n°… ……..dont M…………………………………………………………………….. </w:t>
      </w:r>
      <w:proofErr w:type="gramStart"/>
      <w:r>
        <w:t>a</w:t>
      </w:r>
      <w:proofErr w:type="gramEnd"/>
      <w:r>
        <w:t> été déclaré locataire le ………………….(date)</w:t>
      </w:r>
    </w:p>
    <w:p w14:paraId="69DA8789" w14:textId="77777777" w:rsidR="00336F5D" w:rsidRDefault="009940DD">
      <w:pPr>
        <w:spacing w:before="120" w:after="120"/>
        <w:ind w:right="566"/>
        <w:jc w:val="both"/>
        <w:rPr>
          <w:rFonts w:ascii="Arial" w:hAnsi="Arial"/>
          <w:snapToGrid w:val="0"/>
        </w:rPr>
      </w:pPr>
      <w:r>
        <w:rPr>
          <w:rFonts w:ascii="Arial" w:hAnsi="Arial"/>
          <w:snapToGrid w:val="0"/>
        </w:rPr>
        <w:t>Je déclare, en outre, renoncer aux bénéfices de discussion et de division prévus par les articles 2098 et 2303 du code civil.</w:t>
      </w:r>
    </w:p>
    <w:p w14:paraId="7F8E9524" w14:textId="77777777" w:rsidR="00336F5D" w:rsidRDefault="009940DD">
      <w:pPr>
        <w:spacing w:before="120" w:after="120"/>
        <w:ind w:right="566"/>
        <w:jc w:val="both"/>
        <w:rPr>
          <w:rFonts w:ascii="Arial" w:hAnsi="Arial"/>
          <w:snapToGrid w:val="0"/>
        </w:rPr>
      </w:pPr>
      <w:r>
        <w:rPr>
          <w:rFonts w:ascii="Arial" w:hAnsi="Arial"/>
          <w:snapToGrid w:val="0"/>
        </w:rPr>
        <w:t>La caution s’engage pour une somme de …………………………€ couvrant le loyer révisable annuellement dans les conditions de l’article 11.1 du cahier des charges ainsi que les sommes qui pourraient être mises à la charge du locataire, en application du Cahier des Charges des Chasses Communales, notamment de ses articles 10-2, 11, 12, 13, 14, 31 et 36.</w:t>
      </w:r>
    </w:p>
    <w:p w14:paraId="1BFC8862" w14:textId="77777777" w:rsidR="00336F5D" w:rsidRDefault="009940DD">
      <w:pPr>
        <w:spacing w:before="120" w:after="120"/>
        <w:ind w:right="566"/>
        <w:jc w:val="both"/>
        <w:rPr>
          <w:rFonts w:ascii="Arial" w:hAnsi="Arial"/>
          <w:snapToGrid w:val="0"/>
        </w:rPr>
      </w:pPr>
      <w:r>
        <w:rPr>
          <w:rFonts w:ascii="Arial" w:hAnsi="Arial"/>
          <w:snapToGrid w:val="0"/>
        </w:rPr>
        <w:t>Le présent cautionnement est valable pour la durée de la location. Il ne peut être dénoncé par la caution, dans les conditions prévues à l’article 10-2 du Cahier des Charges des Chasses Communales que lorsque la caution apporte la preuve qu’elle a payé, aux lieux et place du locataire, les sommes dues et sous réserve qu’elle accepte de garantir le paiement de l’indemnité de résiliation lorsque la résiliation s’effectue dans les conditions prévues par l’article 37 du Cahier des Charges des Chasses Communales.</w:t>
      </w:r>
    </w:p>
    <w:p w14:paraId="4208C648" w14:textId="77777777" w:rsidR="00336F5D" w:rsidRDefault="009940DD">
      <w:pPr>
        <w:pStyle w:val="Corpsdetexte"/>
        <w:spacing w:before="0" w:after="0"/>
      </w:pPr>
      <w:r>
        <w:t>Le présent engagement sera renouvelé d’année en année, et pendant toute la durée du bail par tacite reconduction, sauf dénonciation par lettre recommandée, trois mois avant la fin de chaque période annuelle.</w:t>
      </w:r>
    </w:p>
    <w:p w14:paraId="65AB9836" w14:textId="77777777" w:rsidR="00336F5D" w:rsidRDefault="00336F5D">
      <w:pPr>
        <w:pStyle w:val="Corpsdetexte"/>
        <w:spacing w:before="0" w:after="0"/>
      </w:pPr>
    </w:p>
    <w:p w14:paraId="02FB4A94" w14:textId="77777777" w:rsidR="00336F5D" w:rsidRDefault="009940DD">
      <w:pPr>
        <w:ind w:right="-143"/>
        <w:jc w:val="both"/>
        <w:rPr>
          <w:rFonts w:ascii="Arial" w:hAnsi="Arial"/>
          <w:snapToGrid w:val="0"/>
        </w:rPr>
      </w:pPr>
      <w:r>
        <w:rPr>
          <w:rFonts w:ascii="Arial" w:hAnsi="Arial"/>
          <w:snapToGrid w:val="0"/>
        </w:rPr>
        <w:t xml:space="preserve">                                                                     Fait à………………</w:t>
      </w:r>
      <w:proofErr w:type="gramStart"/>
      <w:r>
        <w:rPr>
          <w:rFonts w:ascii="Arial" w:hAnsi="Arial"/>
          <w:snapToGrid w:val="0"/>
        </w:rPr>
        <w:t>…….</w:t>
      </w:r>
      <w:proofErr w:type="gramEnd"/>
      <w:r>
        <w:rPr>
          <w:rFonts w:ascii="Arial" w:hAnsi="Arial"/>
          <w:snapToGrid w:val="0"/>
        </w:rPr>
        <w:t>, le……………………</w:t>
      </w:r>
    </w:p>
    <w:p w14:paraId="7D68C603" w14:textId="77777777" w:rsidR="00336F5D" w:rsidRDefault="009940DD">
      <w:pPr>
        <w:rPr>
          <w:rFonts w:ascii="Arial" w:hAnsi="Arial"/>
          <w:i/>
          <w:snapToGrid w:val="0"/>
        </w:rPr>
      </w:pPr>
      <w:r>
        <w:rPr>
          <w:rFonts w:ascii="Arial" w:hAnsi="Arial"/>
          <w:snapToGrid w:val="0"/>
        </w:rPr>
        <w:t xml:space="preserve">                                                                      Mention manuscrite : « </w:t>
      </w:r>
      <w:r>
        <w:rPr>
          <w:rFonts w:ascii="Arial" w:hAnsi="Arial"/>
          <w:i/>
          <w:snapToGrid w:val="0"/>
        </w:rPr>
        <w:t>Lu et approuvé, bon pour</w:t>
      </w:r>
    </w:p>
    <w:p w14:paraId="37814E6A" w14:textId="77777777" w:rsidR="00336F5D" w:rsidRDefault="009940DD">
      <w:pPr>
        <w:rPr>
          <w:rFonts w:ascii="Arial" w:hAnsi="Arial"/>
          <w:snapToGrid w:val="0"/>
        </w:rPr>
      </w:pPr>
      <w:r>
        <w:rPr>
          <w:rFonts w:ascii="Arial" w:hAnsi="Arial"/>
          <w:i/>
          <w:snapToGrid w:val="0"/>
        </w:rPr>
        <w:t xml:space="preserve">                                                                       </w:t>
      </w:r>
      <w:proofErr w:type="gramStart"/>
      <w:r>
        <w:rPr>
          <w:rFonts w:ascii="Arial" w:hAnsi="Arial"/>
          <w:i/>
          <w:snapToGrid w:val="0"/>
        </w:rPr>
        <w:t>caution</w:t>
      </w:r>
      <w:proofErr w:type="gramEnd"/>
      <w:r>
        <w:rPr>
          <w:rFonts w:ascii="Arial" w:hAnsi="Arial"/>
          <w:i/>
          <w:snapToGrid w:val="0"/>
        </w:rPr>
        <w:t xml:space="preserve"> solidaire </w:t>
      </w:r>
      <w:r>
        <w:rPr>
          <w:rFonts w:ascii="Arial" w:hAnsi="Arial"/>
          <w:snapToGrid w:val="0"/>
        </w:rPr>
        <w:t>».</w:t>
      </w:r>
    </w:p>
    <w:p w14:paraId="76AA0382" w14:textId="77777777" w:rsidR="00336F5D" w:rsidRDefault="00336F5D">
      <w:pPr>
        <w:rPr>
          <w:rFonts w:ascii="Arial" w:hAnsi="Arial"/>
          <w:snapToGrid w:val="0"/>
        </w:rPr>
      </w:pPr>
    </w:p>
    <w:p w14:paraId="73558B9C" w14:textId="77777777" w:rsidR="00336F5D" w:rsidRDefault="009940DD">
      <w:pPr>
        <w:rPr>
          <w:rFonts w:ascii="Arial" w:hAnsi="Arial"/>
          <w:snapToGrid w:val="0"/>
        </w:rPr>
      </w:pPr>
      <w:r>
        <w:rPr>
          <w:rFonts w:ascii="Arial" w:hAnsi="Arial"/>
          <w:snapToGrid w:val="0"/>
        </w:rPr>
        <w:t xml:space="preserve">                                                                             </w:t>
      </w:r>
      <w:r>
        <w:rPr>
          <w:rFonts w:ascii="Arial" w:hAnsi="Arial"/>
          <w:b/>
          <w:snapToGrid w:val="0"/>
        </w:rPr>
        <w:t>Cachet commercial</w:t>
      </w:r>
      <w:r>
        <w:rPr>
          <w:rFonts w:ascii="Arial" w:hAnsi="Arial"/>
          <w:snapToGrid w:val="0"/>
        </w:rPr>
        <w:t xml:space="preserve"> de l’établissement </w:t>
      </w:r>
    </w:p>
    <w:p w14:paraId="33D9C367" w14:textId="77777777" w:rsidR="00336F5D" w:rsidRDefault="009940DD">
      <w:pPr>
        <w:rPr>
          <w:rFonts w:ascii="Arial" w:hAnsi="Arial"/>
          <w:snapToGrid w:val="0"/>
        </w:rPr>
      </w:pPr>
      <w:r>
        <w:rPr>
          <w:rFonts w:ascii="Arial" w:hAnsi="Arial"/>
          <w:snapToGrid w:val="0"/>
        </w:rPr>
        <w:t xml:space="preserve">                                                                                </w:t>
      </w:r>
      <w:proofErr w:type="gramStart"/>
      <w:r>
        <w:rPr>
          <w:rFonts w:ascii="Arial" w:hAnsi="Arial"/>
          <w:snapToGrid w:val="0"/>
          <w:u w:val="single"/>
        </w:rPr>
        <w:t>et</w:t>
      </w:r>
      <w:proofErr w:type="gramEnd"/>
      <w:r>
        <w:rPr>
          <w:rFonts w:ascii="Arial" w:hAnsi="Arial"/>
          <w:snapToGrid w:val="0"/>
        </w:rPr>
        <w:t xml:space="preserve"> </w:t>
      </w:r>
      <w:r>
        <w:rPr>
          <w:rFonts w:ascii="Arial" w:hAnsi="Arial"/>
          <w:b/>
          <w:snapToGrid w:val="0"/>
        </w:rPr>
        <w:t>signature</w:t>
      </w:r>
      <w:r>
        <w:rPr>
          <w:rFonts w:ascii="Arial" w:hAnsi="Arial"/>
          <w:snapToGrid w:val="0"/>
        </w:rPr>
        <w:t xml:space="preserve"> du représentant légal.</w:t>
      </w:r>
    </w:p>
    <w:p w14:paraId="442A1744" w14:textId="77777777" w:rsidR="00336F5D" w:rsidRDefault="009940DD">
      <w:pPr>
        <w:pStyle w:val="texte"/>
        <w:ind w:left="426" w:firstLine="0"/>
        <w:jc w:val="center"/>
        <w:rPr>
          <w:rFonts w:ascii="Arial" w:hAnsi="Arial"/>
          <w:snapToGrid w:val="0"/>
          <w:sz w:val="20"/>
          <w:szCs w:val="20"/>
        </w:rPr>
      </w:pPr>
      <w:r>
        <w:rPr>
          <w:rFonts w:ascii="Arial" w:hAnsi="Arial"/>
          <w:snapToGrid w:val="0"/>
          <w:sz w:val="20"/>
          <w:szCs w:val="20"/>
        </w:rPr>
        <w:br w:type="page"/>
      </w:r>
    </w:p>
    <w:p w14:paraId="1DCB652B" w14:textId="77777777" w:rsidR="00336F5D" w:rsidRDefault="009940DD">
      <w:pPr>
        <w:pStyle w:val="texte"/>
        <w:ind w:left="426" w:firstLine="0"/>
        <w:jc w:val="center"/>
        <w:rPr>
          <w:rFonts w:ascii="Arial" w:hAnsi="Arial"/>
          <w:b/>
          <w:caps/>
          <w:sz w:val="24"/>
          <w:u w:val="single"/>
        </w:rPr>
      </w:pPr>
      <w:r>
        <w:rPr>
          <w:rFonts w:ascii="Arial" w:hAnsi="Arial"/>
          <w:b/>
          <w:sz w:val="24"/>
          <w:u w:val="single"/>
        </w:rPr>
        <w:lastRenderedPageBreak/>
        <w:t xml:space="preserve">LISTE DES </w:t>
      </w:r>
      <w:r>
        <w:rPr>
          <w:rFonts w:ascii="Arial" w:hAnsi="Arial"/>
          <w:b/>
          <w:caps/>
          <w:sz w:val="24"/>
          <w:u w:val="single"/>
        </w:rPr>
        <w:t>mentions obligatoires</w:t>
      </w:r>
    </w:p>
    <w:p w14:paraId="1EF4F7D1" w14:textId="77777777" w:rsidR="00336F5D" w:rsidRDefault="009940DD">
      <w:pPr>
        <w:pStyle w:val="texte"/>
        <w:ind w:left="426" w:firstLine="0"/>
        <w:jc w:val="center"/>
        <w:rPr>
          <w:rFonts w:ascii="Arial" w:hAnsi="Arial"/>
          <w:b/>
          <w:caps/>
          <w:sz w:val="24"/>
          <w:u w:val="single"/>
        </w:rPr>
      </w:pPr>
      <w:r>
        <w:rPr>
          <w:rFonts w:ascii="Arial" w:hAnsi="Arial"/>
          <w:b/>
          <w:caps/>
          <w:sz w:val="24"/>
          <w:u w:val="single"/>
        </w:rPr>
        <w:t>A FAIRE FIGURER DANS LE CAUTIONNEMENT DE CHASSE</w:t>
      </w:r>
    </w:p>
    <w:p w14:paraId="36D3D48F" w14:textId="77777777" w:rsidR="00336F5D" w:rsidRDefault="00336F5D">
      <w:pPr>
        <w:pStyle w:val="texte"/>
        <w:ind w:left="426" w:firstLine="0"/>
        <w:rPr>
          <w:rFonts w:ascii="Arial" w:hAnsi="Arial"/>
        </w:rPr>
      </w:pPr>
    </w:p>
    <w:p w14:paraId="778E3E4C" w14:textId="77777777" w:rsidR="00336F5D" w:rsidRDefault="009940DD">
      <w:pPr>
        <w:pStyle w:val="texte"/>
        <w:numPr>
          <w:ilvl w:val="0"/>
          <w:numId w:val="2"/>
        </w:numPr>
        <w:spacing w:before="120"/>
        <w:rPr>
          <w:rFonts w:ascii="Arial" w:hAnsi="Arial"/>
        </w:rPr>
      </w:pPr>
      <w:r>
        <w:rPr>
          <w:rFonts w:ascii="Arial" w:hAnsi="Arial"/>
        </w:rPr>
        <w:t>Référence expresse au cahier des charges du Bas-Rhin et aux différents articles</w:t>
      </w:r>
    </w:p>
    <w:p w14:paraId="26F8ED56" w14:textId="77777777" w:rsidR="00336F5D" w:rsidRDefault="009940DD">
      <w:pPr>
        <w:pStyle w:val="texte"/>
        <w:numPr>
          <w:ilvl w:val="0"/>
          <w:numId w:val="2"/>
        </w:numPr>
        <w:spacing w:before="120"/>
        <w:rPr>
          <w:rFonts w:ascii="Arial" w:hAnsi="Arial"/>
        </w:rPr>
      </w:pPr>
      <w:r>
        <w:rPr>
          <w:rFonts w:ascii="Arial" w:hAnsi="Arial"/>
        </w:rPr>
        <w:t>Nom de la banque, de son représentant, du locataire, de la commune concernée</w:t>
      </w:r>
    </w:p>
    <w:p w14:paraId="36B5BC4F" w14:textId="77777777" w:rsidR="00336F5D" w:rsidRDefault="009940DD">
      <w:pPr>
        <w:pStyle w:val="texte"/>
        <w:numPr>
          <w:ilvl w:val="0"/>
          <w:numId w:val="2"/>
        </w:numPr>
        <w:spacing w:before="120"/>
        <w:rPr>
          <w:rFonts w:ascii="Arial" w:hAnsi="Arial"/>
        </w:rPr>
      </w:pPr>
      <w:r>
        <w:rPr>
          <w:rFonts w:ascii="Arial" w:hAnsi="Arial"/>
        </w:rPr>
        <w:t>Montant du loyer à couvrir</w:t>
      </w:r>
    </w:p>
    <w:p w14:paraId="7505E1C9" w14:textId="77777777" w:rsidR="00336F5D" w:rsidRDefault="009940DD">
      <w:pPr>
        <w:pStyle w:val="texte"/>
        <w:numPr>
          <w:ilvl w:val="0"/>
          <w:numId w:val="2"/>
        </w:numPr>
        <w:spacing w:before="120"/>
        <w:rPr>
          <w:rFonts w:ascii="Arial" w:hAnsi="Arial"/>
        </w:rPr>
      </w:pPr>
      <w:r>
        <w:rPr>
          <w:rFonts w:ascii="Arial" w:hAnsi="Arial"/>
        </w:rPr>
        <w:t>Référence à une révision annuelle</w:t>
      </w:r>
    </w:p>
    <w:p w14:paraId="7DB3D9F8" w14:textId="77777777" w:rsidR="00336F5D" w:rsidRDefault="009940DD">
      <w:pPr>
        <w:pStyle w:val="texte"/>
        <w:numPr>
          <w:ilvl w:val="0"/>
          <w:numId w:val="2"/>
        </w:numPr>
        <w:spacing w:before="120"/>
        <w:rPr>
          <w:rFonts w:ascii="Arial" w:hAnsi="Arial"/>
        </w:rPr>
      </w:pPr>
      <w:r>
        <w:rPr>
          <w:rFonts w:ascii="Arial" w:hAnsi="Arial"/>
        </w:rPr>
        <w:t>Précision que la caution porte sur le prix du loyer et de tous les frais annexes s’y rattachant (indemnité de résiliation et frais de retard …) pouvant être mis à la charge du locataire en application du cahier des charges du Bas-Rhin </w:t>
      </w:r>
    </w:p>
    <w:p w14:paraId="77BE0C55" w14:textId="77777777" w:rsidR="00336F5D" w:rsidRDefault="009940DD">
      <w:pPr>
        <w:pStyle w:val="texte"/>
        <w:numPr>
          <w:ilvl w:val="0"/>
          <w:numId w:val="2"/>
        </w:numPr>
        <w:spacing w:before="120"/>
        <w:rPr>
          <w:rFonts w:ascii="Arial" w:hAnsi="Arial"/>
        </w:rPr>
      </w:pPr>
      <w:r>
        <w:rPr>
          <w:rFonts w:ascii="Arial" w:hAnsi="Arial"/>
        </w:rPr>
        <w:t>Renonciation aux bénéfices de discussion et de division prévus par les articles 2098 et 2303 du Code Civil</w:t>
      </w:r>
    </w:p>
    <w:p w14:paraId="50EC01DA" w14:textId="77777777" w:rsidR="00336F5D" w:rsidRDefault="009940DD">
      <w:pPr>
        <w:pStyle w:val="texte"/>
        <w:numPr>
          <w:ilvl w:val="0"/>
          <w:numId w:val="2"/>
        </w:numPr>
        <w:spacing w:before="120"/>
        <w:rPr>
          <w:rFonts w:ascii="Arial" w:hAnsi="Arial"/>
        </w:rPr>
      </w:pPr>
      <w:r>
        <w:rPr>
          <w:rFonts w:ascii="Arial" w:hAnsi="Arial"/>
        </w:rPr>
        <w:t>Renouvellement par tacite reconduction d’année en année pendant la durée du bail</w:t>
      </w:r>
    </w:p>
    <w:p w14:paraId="090FF478" w14:textId="77777777" w:rsidR="00336F5D" w:rsidRDefault="009940DD">
      <w:pPr>
        <w:pStyle w:val="texte"/>
        <w:numPr>
          <w:ilvl w:val="0"/>
          <w:numId w:val="2"/>
        </w:numPr>
        <w:spacing w:before="120"/>
        <w:rPr>
          <w:rFonts w:ascii="Arial" w:hAnsi="Arial"/>
        </w:rPr>
      </w:pPr>
      <w:r>
        <w:rPr>
          <w:rFonts w:ascii="Arial" w:hAnsi="Arial"/>
        </w:rPr>
        <w:t>Indication qu’une éventuelle dénonciation sera signalée par lettre recommandée trois avant la fin de chaque période annuelle</w:t>
      </w:r>
    </w:p>
    <w:p w14:paraId="44226521" w14:textId="77777777" w:rsidR="00336F5D" w:rsidRDefault="009940DD">
      <w:pPr>
        <w:pStyle w:val="texte"/>
        <w:numPr>
          <w:ilvl w:val="0"/>
          <w:numId w:val="2"/>
        </w:numPr>
        <w:spacing w:before="120"/>
        <w:rPr>
          <w:rFonts w:ascii="Arial" w:hAnsi="Arial"/>
        </w:rPr>
      </w:pPr>
      <w:r>
        <w:rPr>
          <w:rFonts w:ascii="Arial" w:hAnsi="Arial"/>
        </w:rPr>
        <w:t>Le cautionnement doit comporter la signature de la personne qui souscrit l’engagement</w:t>
      </w:r>
    </w:p>
    <w:p w14:paraId="768E6C0A" w14:textId="77777777" w:rsidR="00336F5D" w:rsidRDefault="009940DD">
      <w:pPr>
        <w:pStyle w:val="texte"/>
        <w:numPr>
          <w:ilvl w:val="0"/>
          <w:numId w:val="2"/>
        </w:numPr>
        <w:spacing w:before="120"/>
        <w:rPr>
          <w:rFonts w:ascii="Arial" w:hAnsi="Arial"/>
        </w:rPr>
      </w:pPr>
      <w:r>
        <w:rPr>
          <w:rFonts w:ascii="Arial" w:hAnsi="Arial"/>
        </w:rPr>
        <w:t>La somme en toutes lettres et en chiffres</w:t>
      </w:r>
    </w:p>
    <w:p w14:paraId="50D3BFA8" w14:textId="77777777" w:rsidR="00336F5D" w:rsidRDefault="009940DD">
      <w:pPr>
        <w:pStyle w:val="texte"/>
        <w:numPr>
          <w:ilvl w:val="0"/>
          <w:numId w:val="2"/>
        </w:numPr>
        <w:spacing w:before="120"/>
        <w:rPr>
          <w:rFonts w:ascii="Arial" w:hAnsi="Arial"/>
        </w:rPr>
      </w:pPr>
      <w:r>
        <w:rPr>
          <w:rFonts w:ascii="Arial" w:hAnsi="Arial"/>
        </w:rPr>
        <w:t xml:space="preserve">La formule « Bon pour caution solidaire » </w:t>
      </w:r>
    </w:p>
    <w:p w14:paraId="666C6BF7" w14:textId="77777777" w:rsidR="00336F5D" w:rsidRDefault="009940DD">
      <w:pPr>
        <w:pStyle w:val="texte"/>
        <w:numPr>
          <w:ilvl w:val="0"/>
          <w:numId w:val="2"/>
        </w:numPr>
        <w:spacing w:before="120"/>
        <w:rPr>
          <w:rFonts w:ascii="Arial" w:hAnsi="Arial"/>
          <w:sz w:val="24"/>
        </w:rPr>
      </w:pPr>
      <w:r>
        <w:rPr>
          <w:rFonts w:ascii="Arial" w:hAnsi="Arial"/>
        </w:rPr>
        <w:t>Le cachet de la banque.</w:t>
      </w:r>
      <w:r>
        <w:rPr>
          <w:rFonts w:ascii="Arial" w:hAnsi="Arial"/>
          <w:sz w:val="24"/>
        </w:rPr>
        <w:t xml:space="preserve"> </w:t>
      </w:r>
    </w:p>
    <w:p w14:paraId="6876DE0F" w14:textId="77777777" w:rsidR="00336F5D" w:rsidRDefault="00336F5D">
      <w:pPr>
        <w:rPr>
          <w:rFonts w:ascii="Arial" w:hAnsi="Arial"/>
          <w:sz w:val="24"/>
        </w:rPr>
      </w:pPr>
    </w:p>
    <w:p w14:paraId="3331E4E7" w14:textId="77777777" w:rsidR="00336F5D" w:rsidRDefault="00336F5D">
      <w:pPr>
        <w:rPr>
          <w:rFonts w:ascii="Arial" w:hAnsi="Arial"/>
          <w:snapToGrid w:val="0"/>
          <w:sz w:val="22"/>
        </w:rPr>
      </w:pPr>
    </w:p>
    <w:sectPr w:rsidR="00336F5D">
      <w:pgSz w:w="11906" w:h="16838"/>
      <w:pgMar w:top="1417" w:right="991"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A445B6"/>
    <w:multiLevelType w:val="hybridMultilevel"/>
    <w:tmpl w:val="243A29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9812020">
    <w:abstractNumId w:val="0"/>
  </w:num>
  <w:num w:numId="2" w16cid:durableId="4163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46"/>
    <w:rsid w:val="002200A7"/>
    <w:rsid w:val="00336F5D"/>
    <w:rsid w:val="004D5346"/>
    <w:rsid w:val="009940DD"/>
    <w:rsid w:val="00BE6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E9358"/>
  <w15:chartTrackingRefBased/>
  <w15:docId w15:val="{20FA51F7-8BA6-4620-A676-A38B422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bCs/>
      <w:snapToGrid w:val="0"/>
      <w:sz w:val="24"/>
      <w:szCs w:val="24"/>
    </w:rPr>
  </w:style>
  <w:style w:type="paragraph" w:styleId="Titre2">
    <w:name w:val="heading 2"/>
    <w:basedOn w:val="Normal"/>
    <w:next w:val="Normal"/>
    <w:qFormat/>
    <w:pPr>
      <w:keepNext/>
      <w:spacing w:before="120" w:after="120"/>
      <w:ind w:right="-143"/>
      <w:jc w:val="both"/>
      <w:outlineLvl w:val="1"/>
    </w:pPr>
    <w:rPr>
      <w:rFonts w:ascii="Arial" w:hAnsi="Arial"/>
      <w:i/>
      <w:iCs/>
      <w:snapToGrid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after="180" w:line="260" w:lineRule="exact"/>
      <w:ind w:left="2268" w:firstLine="709"/>
      <w:jc w:val="both"/>
    </w:pPr>
    <w:rPr>
      <w:spacing w:val="12"/>
      <w:sz w:val="22"/>
      <w:szCs w:val="22"/>
    </w:rPr>
  </w:style>
  <w:style w:type="paragraph" w:customStyle="1" w:styleId="Default">
    <w:name w:val="Default"/>
    <w:rPr>
      <w:rFonts w:ascii="Arial" w:hAnsi="Arial"/>
      <w:snapToGrid w:val="0"/>
      <w:color w:val="000000"/>
      <w:sz w:val="24"/>
      <w:szCs w:val="24"/>
    </w:rPr>
  </w:style>
  <w:style w:type="paragraph" w:styleId="Pieddepage">
    <w:name w:val="footer"/>
    <w:basedOn w:val="Normal"/>
    <w:semiHidden/>
    <w:pPr>
      <w:tabs>
        <w:tab w:val="center" w:pos="4536"/>
        <w:tab w:val="right" w:pos="9072"/>
      </w:tabs>
    </w:pPr>
    <w:rPr>
      <w:sz w:val="24"/>
      <w:szCs w:val="24"/>
    </w:rPr>
  </w:style>
  <w:style w:type="paragraph" w:customStyle="1" w:styleId="Pieddeprempage">
    <w:name w:val="Pied de prem. page"/>
    <w:basedOn w:val="Pieddepage"/>
    <w:pPr>
      <w:keepLines/>
      <w:tabs>
        <w:tab w:val="center" w:pos="4320"/>
      </w:tabs>
      <w:suppressAutoHyphens/>
      <w:jc w:val="center"/>
    </w:pPr>
    <w:rPr>
      <w:sz w:val="20"/>
      <w:szCs w:val="20"/>
      <w:lang w:eastAsia="zh-CN"/>
    </w:rPr>
  </w:style>
  <w:style w:type="paragraph" w:styleId="Corpsdetexte">
    <w:name w:val="Body Text"/>
    <w:basedOn w:val="Normal"/>
    <w:semiHidden/>
    <w:pPr>
      <w:spacing w:before="120" w:after="120"/>
      <w:ind w:right="566"/>
      <w:jc w:val="both"/>
    </w:pPr>
    <w:rPr>
      <w:rFonts w:ascii="Arial" w:hAnsi="Arial"/>
      <w:snapToGrid w:val="0"/>
    </w:rPr>
  </w:style>
  <w:style w:type="paragraph" w:styleId="NormalWeb">
    <w:name w:val="Normal (Web)"/>
    <w:basedOn w:val="Normal"/>
    <w:uiPriority w:val="99"/>
    <w:qFormat/>
    <w:rsid w:val="002200A7"/>
    <w:pPr>
      <w:suppressAutoHyphens/>
      <w:spacing w:before="100" w:after="119"/>
    </w:pPr>
    <w:rPr>
      <w:rFonts w:ascii="Arial Unicode MS" w:eastAsia="Arial Unicode MS" w:hAnsi="Arial Unicode MS" w:cs="Arial Unicode MS"/>
      <w:sz w:val="24"/>
      <w:szCs w:val="24"/>
      <w:lang w:eastAsia="zh-CN"/>
    </w:rPr>
  </w:style>
  <w:style w:type="paragraph" w:customStyle="1" w:styleId="western">
    <w:name w:val="western"/>
    <w:basedOn w:val="Normal"/>
    <w:rsid w:val="002200A7"/>
    <w:pPr>
      <w:spacing w:before="100" w:beforeAutospacing="1" w:after="100" w:afterAutospacing="1"/>
      <w:jc w:val="both"/>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vt:lpstr>
    </vt:vector>
  </TitlesOfParts>
  <Company>DGFIP</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pgoeller-cp</dc:creator>
  <cp:keywords/>
  <dc:description/>
  <cp:lastModifiedBy>GRIES Stéphanie</cp:lastModifiedBy>
  <cp:revision>5</cp:revision>
  <cp:lastPrinted>2014-10-06T06:24:00Z</cp:lastPrinted>
  <dcterms:created xsi:type="dcterms:W3CDTF">2023-01-19T13:46:00Z</dcterms:created>
  <dcterms:modified xsi:type="dcterms:W3CDTF">2023-04-19T08:52:00Z</dcterms:modified>
</cp:coreProperties>
</file>